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5E" w:rsidRDefault="00E7195E" w:rsidP="00E7195E">
      <w:pPr>
        <w:jc w:val="center"/>
        <w:rPr>
          <w:rFonts w:asciiTheme="majorBidi" w:eastAsia="Times New Roman" w:hAnsiTheme="majorBidi" w:cstheme="majorBidi"/>
          <w:b/>
          <w:bCs/>
          <w:i/>
          <w:iCs/>
          <w:caps/>
          <w:color w:val="000000"/>
          <w:sz w:val="32"/>
          <w:szCs w:val="32"/>
          <w:lang w:eastAsia="fr-FR"/>
        </w:rPr>
      </w:pPr>
      <w:r w:rsidRPr="00D404FC">
        <w:rPr>
          <w:rFonts w:asciiTheme="majorBidi" w:eastAsia="Times New Roman" w:hAnsiTheme="majorBidi" w:cstheme="majorBidi"/>
          <w:b/>
          <w:bCs/>
          <w:i/>
          <w:iCs/>
          <w:caps/>
          <w:color w:val="000000"/>
          <w:sz w:val="32"/>
          <w:szCs w:val="32"/>
          <w:u w:val="single"/>
          <w:lang w:eastAsia="fr-FR"/>
        </w:rPr>
        <w:t>Convocation DE l'A</w:t>
      </w:r>
      <w:r w:rsidRPr="00156D0E">
        <w:rPr>
          <w:rFonts w:asciiTheme="majorBidi" w:eastAsia="Times New Roman" w:hAnsiTheme="majorBidi" w:cstheme="majorBidi"/>
          <w:b/>
          <w:bCs/>
          <w:i/>
          <w:iCs/>
          <w:caps/>
          <w:color w:val="000000"/>
          <w:sz w:val="32"/>
          <w:szCs w:val="32"/>
          <w:u w:val="single"/>
          <w:lang w:eastAsia="fr-FR"/>
        </w:rPr>
        <w:t xml:space="preserve">ssemblée </w:t>
      </w:r>
      <w:r w:rsidRPr="00D404FC">
        <w:rPr>
          <w:rFonts w:asciiTheme="majorBidi" w:eastAsia="Times New Roman" w:hAnsiTheme="majorBidi" w:cstheme="majorBidi"/>
          <w:b/>
          <w:bCs/>
          <w:i/>
          <w:iCs/>
          <w:caps/>
          <w:color w:val="000000"/>
          <w:sz w:val="32"/>
          <w:szCs w:val="32"/>
          <w:u w:val="single"/>
          <w:lang w:eastAsia="fr-FR"/>
        </w:rPr>
        <w:t>G</w:t>
      </w:r>
      <w:r w:rsidRPr="00156D0E">
        <w:rPr>
          <w:rFonts w:asciiTheme="majorBidi" w:eastAsia="Times New Roman" w:hAnsiTheme="majorBidi" w:cstheme="majorBidi"/>
          <w:b/>
          <w:bCs/>
          <w:i/>
          <w:iCs/>
          <w:caps/>
          <w:color w:val="000000"/>
          <w:sz w:val="32"/>
          <w:szCs w:val="32"/>
          <w:u w:val="single"/>
          <w:lang w:eastAsia="fr-FR"/>
        </w:rPr>
        <w:t xml:space="preserve">énérale </w:t>
      </w:r>
      <w:r w:rsidRPr="00D404FC">
        <w:rPr>
          <w:rFonts w:asciiTheme="majorBidi" w:eastAsia="Times New Roman" w:hAnsiTheme="majorBidi" w:cstheme="majorBidi"/>
          <w:b/>
          <w:bCs/>
          <w:i/>
          <w:iCs/>
          <w:caps/>
          <w:color w:val="000000"/>
          <w:sz w:val="32"/>
          <w:szCs w:val="32"/>
          <w:u w:val="single"/>
          <w:lang w:eastAsia="fr-FR"/>
        </w:rPr>
        <w:t>E</w:t>
      </w:r>
      <w:r>
        <w:rPr>
          <w:rFonts w:asciiTheme="majorBidi" w:eastAsia="Times New Roman" w:hAnsiTheme="majorBidi" w:cstheme="majorBidi"/>
          <w:b/>
          <w:bCs/>
          <w:i/>
          <w:iCs/>
          <w:caps/>
          <w:color w:val="000000"/>
          <w:sz w:val="32"/>
          <w:szCs w:val="32"/>
          <w:u w:val="single"/>
          <w:lang w:eastAsia="fr-FR"/>
        </w:rPr>
        <w:t>LECTIVE</w:t>
      </w:r>
      <w:r w:rsidRPr="00D404FC">
        <w:rPr>
          <w:rFonts w:asciiTheme="majorBidi" w:eastAsia="Times New Roman" w:hAnsiTheme="majorBidi" w:cstheme="majorBidi"/>
          <w:b/>
          <w:bCs/>
          <w:i/>
          <w:iCs/>
          <w:caps/>
          <w:color w:val="000000"/>
          <w:sz w:val="32"/>
          <w:szCs w:val="32"/>
          <w:lang w:eastAsia="fr-FR"/>
        </w:rPr>
        <w:t> :</w:t>
      </w:r>
      <w:r>
        <w:rPr>
          <w:rFonts w:asciiTheme="majorBidi" w:eastAsia="Times New Roman" w:hAnsiTheme="majorBidi" w:cstheme="majorBidi"/>
          <w:b/>
          <w:bCs/>
          <w:i/>
          <w:iCs/>
          <w:caps/>
          <w:color w:val="000000"/>
          <w:sz w:val="32"/>
          <w:szCs w:val="32"/>
          <w:lang w:eastAsia="fr-FR"/>
        </w:rPr>
        <w:t xml:space="preserve"> </w:t>
      </w:r>
    </w:p>
    <w:p w:rsidR="00E7195E" w:rsidRDefault="00E7195E" w:rsidP="00BD6EC6">
      <w:pPr>
        <w:jc w:val="center"/>
        <w:rPr>
          <w:rFonts w:asciiTheme="majorBidi" w:eastAsia="Times New Roman" w:hAnsiTheme="majorBidi" w:cstheme="majorBidi"/>
          <w:b/>
          <w:bCs/>
          <w:i/>
          <w:iCs/>
          <w:caps/>
          <w:color w:val="000000"/>
          <w:sz w:val="32"/>
          <w:szCs w:val="32"/>
          <w:lang w:eastAsia="fr-FR"/>
        </w:rPr>
      </w:pPr>
      <w:r w:rsidRPr="00943C62">
        <w:rPr>
          <w:rFonts w:asciiTheme="majorBidi" w:eastAsia="Times New Roman" w:hAnsiTheme="majorBidi" w:cstheme="majorBidi"/>
          <w:b/>
          <w:bCs/>
          <w:i/>
          <w:iCs/>
          <w:color w:val="000000"/>
          <w:sz w:val="32"/>
          <w:szCs w:val="32"/>
          <w:lang w:eastAsia="fr-FR"/>
        </w:rPr>
        <w:t>M</w:t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32"/>
          <w:szCs w:val="32"/>
          <w:lang w:eastAsia="fr-FR"/>
        </w:rPr>
        <w:t>andat :</w:t>
      </w:r>
      <w:r>
        <w:rPr>
          <w:rFonts w:asciiTheme="majorBidi" w:eastAsia="Times New Roman" w:hAnsiTheme="majorBidi" w:cstheme="majorBidi"/>
          <w:b/>
          <w:bCs/>
          <w:i/>
          <w:iCs/>
          <w:caps/>
          <w:color w:val="000000"/>
          <w:sz w:val="32"/>
          <w:szCs w:val="32"/>
          <w:lang w:eastAsia="fr-FR"/>
        </w:rPr>
        <w:t xml:space="preserve"> 2016/2020                          Mercredi </w:t>
      </w:r>
      <w:r w:rsidR="00BD6EC6">
        <w:rPr>
          <w:rFonts w:asciiTheme="majorBidi" w:eastAsia="Times New Roman" w:hAnsiTheme="majorBidi" w:cstheme="majorBidi"/>
          <w:b/>
          <w:bCs/>
          <w:i/>
          <w:iCs/>
          <w:caps/>
          <w:color w:val="000000"/>
          <w:sz w:val="32"/>
          <w:szCs w:val="32"/>
          <w:lang w:eastAsia="fr-FR"/>
        </w:rPr>
        <w:t>1</w:t>
      </w:r>
      <w:r w:rsidR="00BD6EC6">
        <w:rPr>
          <w:rFonts w:asciiTheme="majorBidi" w:eastAsia="Times New Roman" w:hAnsiTheme="majorBidi" w:cstheme="majorBidi"/>
          <w:b/>
          <w:bCs/>
          <w:i/>
          <w:iCs/>
          <w:color w:val="000000"/>
          <w:sz w:val="32"/>
          <w:szCs w:val="32"/>
          <w:vertAlign w:val="superscript"/>
          <w:lang w:eastAsia="fr-FR"/>
        </w:rPr>
        <w:t>er</w:t>
      </w:r>
      <w:r>
        <w:rPr>
          <w:rFonts w:asciiTheme="majorBidi" w:eastAsia="Times New Roman" w:hAnsiTheme="majorBidi" w:cstheme="majorBidi"/>
          <w:b/>
          <w:bCs/>
          <w:i/>
          <w:iCs/>
          <w:caps/>
          <w:color w:val="000000"/>
          <w:sz w:val="32"/>
          <w:szCs w:val="32"/>
          <w:lang w:eastAsia="fr-FR"/>
        </w:rPr>
        <w:t xml:space="preserve"> Juin 2016</w:t>
      </w:r>
    </w:p>
    <w:p w:rsidR="00E7195E" w:rsidRPr="009D0D43" w:rsidRDefault="00E7195E" w:rsidP="009C2C9F">
      <w:pPr>
        <w:spacing w:before="100" w:beforeAutospacing="1" w:after="100" w:afterAutospacing="1"/>
        <w:ind w:left="0" w:firstLine="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</w:pP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Conformément aux dispositions statutaires et à la circulaire n° 44 du 06 septembre 2015 de la </w:t>
      </w:r>
      <w:r w:rsidRPr="00E6169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F</w:t>
      </w:r>
      <w:r w:rsidRPr="009D0D4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édération </w:t>
      </w:r>
      <w:r w:rsidRPr="00E6169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A</w:t>
      </w:r>
      <w:r w:rsidRPr="009D0D4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lgérienne de </w:t>
      </w:r>
      <w:r w:rsidRPr="00E6169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F</w:t>
      </w:r>
      <w:r w:rsidRPr="009D0D4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ootball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, les Membres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de l’Assemblée Générale de la L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igue </w:t>
      </w:r>
      <w:r w:rsidRPr="009D0D4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R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égionale de </w:t>
      </w:r>
      <w:r w:rsidRPr="009D0D4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F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ootball d</w:t>
      </w:r>
      <w:r w:rsidRPr="009D0D4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’Alger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sont invités à assister aux travaux de l’Assemblée Générale Elective</w:t>
      </w:r>
      <w:r w:rsidRPr="009D0D4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au titre di mandat 2016/2020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qui aura lieu le</w:t>
      </w:r>
      <w:r w:rsidRPr="009D0D4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</w:t>
      </w:r>
      <w:r w:rsidRPr="009D0D4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fr-FR"/>
        </w:rPr>
        <w:t xml:space="preserve">Mercredi </w:t>
      </w:r>
      <w:r w:rsidR="009C2C9F">
        <w:rPr>
          <w:rFonts w:asciiTheme="majorBidi" w:eastAsia="Times New Roman" w:hAnsiTheme="majorBidi" w:cstheme="majorBidi"/>
          <w:b/>
          <w:bCs/>
          <w:i/>
          <w:iCs/>
          <w:caps/>
          <w:color w:val="000000"/>
          <w:sz w:val="32"/>
          <w:szCs w:val="32"/>
          <w:lang w:eastAsia="fr-FR"/>
        </w:rPr>
        <w:t>1</w:t>
      </w:r>
      <w:r w:rsidR="009C2C9F">
        <w:rPr>
          <w:rFonts w:asciiTheme="majorBidi" w:eastAsia="Times New Roman" w:hAnsiTheme="majorBidi" w:cstheme="majorBidi"/>
          <w:b/>
          <w:bCs/>
          <w:i/>
          <w:iCs/>
          <w:color w:val="000000"/>
          <w:sz w:val="32"/>
          <w:szCs w:val="32"/>
          <w:vertAlign w:val="superscript"/>
          <w:lang w:eastAsia="fr-FR"/>
        </w:rPr>
        <w:t>er</w:t>
      </w:r>
      <w:r w:rsidR="009C2C9F" w:rsidRPr="009D0D4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fr-FR"/>
        </w:rPr>
        <w:t xml:space="preserve"> </w:t>
      </w:r>
      <w:r w:rsidRPr="009D0D4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fr-FR"/>
        </w:rPr>
        <w:t>Juin</w:t>
      </w:r>
      <w:r w:rsidRPr="00156D0E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fr-FR"/>
        </w:rPr>
        <w:t xml:space="preserve"> 2016 à 1</w:t>
      </w:r>
      <w:r w:rsidRPr="009D0D4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fr-FR"/>
        </w:rPr>
        <w:t>2</w:t>
      </w:r>
      <w:r w:rsidRPr="00156D0E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fr-FR"/>
        </w:rPr>
        <w:t>h00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à </w:t>
      </w:r>
      <w:r w:rsidRPr="009D0D4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l’</w:t>
      </w:r>
      <w:r w:rsidRPr="00F90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Institut National de Formation des Cadres de la Jeunesse</w:t>
      </w:r>
      <w:r w:rsidRPr="009D0D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Pr="009D0D43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- SOUAHI Madani Tixéraine – Alger</w:t>
      </w:r>
      <w:r w:rsidRPr="009D0D4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.</w:t>
      </w:r>
    </w:p>
    <w:p w:rsidR="00E7195E" w:rsidRPr="00156D0E" w:rsidRDefault="00E7195E" w:rsidP="00E7195E">
      <w:pPr>
        <w:spacing w:before="100" w:beforeAutospacing="1" w:after="100" w:afterAutospacing="1"/>
        <w:ind w:left="0" w:firstLine="0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  <w:sz w:val="32"/>
          <w:szCs w:val="32"/>
          <w:u w:val="single"/>
          <w:lang w:eastAsia="fr-FR"/>
        </w:rPr>
      </w:pPr>
      <w:r w:rsidRPr="00156D0E">
        <w:rPr>
          <w:rFonts w:asciiTheme="majorBidi" w:eastAsia="Times New Roman" w:hAnsiTheme="majorBidi" w:cstheme="majorBidi"/>
          <w:b/>
          <w:bCs/>
          <w:i/>
          <w:iCs/>
          <w:color w:val="000000"/>
          <w:sz w:val="32"/>
          <w:szCs w:val="32"/>
          <w:u w:val="single"/>
          <w:lang w:eastAsia="fr-FR"/>
        </w:rPr>
        <w:t>Ordre du jour :</w:t>
      </w:r>
    </w:p>
    <w:p w:rsidR="00E7195E" w:rsidRPr="00156D0E" w:rsidRDefault="00E7195E" w:rsidP="00E7195E">
      <w:pPr>
        <w:spacing w:before="100" w:beforeAutospacing="1" w:after="100" w:afterAutospacing="1"/>
        <w:ind w:left="0" w:firstLine="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</w:pPr>
      <w:r w:rsidRPr="009215EE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fr-FR"/>
        </w:rPr>
        <w:t>A) - Election du Président de la Ligue,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au scrutin direct et secret et à la majorité simple des voix parmi les membres indépendants de l’Assemblée générale est élu par l'Assemblée Générale.</w:t>
      </w:r>
    </w:p>
    <w:p w:rsidR="00E7195E" w:rsidRPr="00156D0E" w:rsidRDefault="00E7195E" w:rsidP="00E7195E">
      <w:pPr>
        <w:spacing w:before="100" w:beforeAutospacing="1" w:after="100" w:afterAutospacing="1"/>
        <w:ind w:left="0" w:firstLine="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</w:pPr>
      <w:r w:rsidRPr="009215EE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fr-FR"/>
        </w:rPr>
        <w:t>B) - Election des Membres du Bureau de la Ligue,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par les collèges d’électeurs comme suit :</w:t>
      </w:r>
    </w:p>
    <w:p w:rsidR="00E7195E" w:rsidRPr="00156D0E" w:rsidRDefault="00E7195E" w:rsidP="00E7195E">
      <w:pPr>
        <w:ind w:left="0" w:firstLine="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</w:pP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1 - Les experts cooptés de la Fédération Algérienne de Football élisent trois (03) membres parmi leur pairs ;</w:t>
      </w:r>
    </w:p>
    <w:p w:rsidR="00E7195E" w:rsidRPr="00156D0E" w:rsidRDefault="00E7195E" w:rsidP="00E7195E">
      <w:pPr>
        <w:ind w:left="0" w:firstLine="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</w:pP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2 - Les Arbitres élisent (01) membre parmi leur pairs ;</w:t>
      </w:r>
    </w:p>
    <w:p w:rsidR="00E7195E" w:rsidRDefault="00E7195E" w:rsidP="00E7195E">
      <w:pPr>
        <w:ind w:left="0" w:firstLine="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</w:pP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3 - Pour l’élection des 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P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résidents de 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c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lubs de football des Divisions régionales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.</w:t>
      </w:r>
    </w:p>
    <w:p w:rsidR="00E7195E" w:rsidRPr="00156D0E" w:rsidRDefault="00E7195E" w:rsidP="00E7195E">
      <w:pPr>
        <w:ind w:left="0" w:firstLine="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</w:pP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Les représentants des 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P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résidents des clubs de football des Divisions de régionales élisent (02) membres parmi leur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s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Pairs.</w:t>
      </w:r>
    </w:p>
    <w:p w:rsidR="00E7195E" w:rsidRDefault="00E7195E" w:rsidP="00E7195E">
      <w:pPr>
        <w:ind w:left="0" w:firstLine="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</w:pP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4 – Pour l’élection des 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P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résidents de ligues de wilaya où leur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s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Représentants élus, ils élisent (02) membres parmi leurs 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P</w:t>
      </w:r>
      <w:r w:rsidRPr="00156D0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airs.</w:t>
      </w:r>
    </w:p>
    <w:p w:rsidR="00E7195E" w:rsidRDefault="00E7195E" w:rsidP="00E7195E">
      <w:pPr>
        <w:ind w:left="0" w:firstLine="0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</w:pPr>
    </w:p>
    <w:p w:rsidR="00E7195E" w:rsidRDefault="00E7195E" w:rsidP="00E7195E">
      <w:pPr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</w:pPr>
      <w:r w:rsidRPr="007F59C8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fr-FR"/>
        </w:rPr>
        <w:t>NOTA 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: </w:t>
      </w:r>
    </w:p>
    <w:p w:rsidR="00E7195E" w:rsidRPr="00E7195E" w:rsidRDefault="00E7195E" w:rsidP="00EE2983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</w:pPr>
      <w:r w:rsidRPr="00E7195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En application à l’article 23 du Statut de la Ligue Régionale de </w:t>
      </w:r>
    </w:p>
    <w:p w:rsidR="00E7195E" w:rsidRDefault="00E7195E" w:rsidP="00EE2983">
      <w:pPr>
        <w:ind w:firstLine="3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   Football </w:t>
      </w:r>
      <w:r w:rsidRPr="00E6169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d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’Alger, si le </w:t>
      </w:r>
      <w:r w:rsidRPr="00E6169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quorum n’est atteint, elle se réunit dans les deux 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 </w:t>
      </w:r>
    </w:p>
    <w:p w:rsidR="00E7195E" w:rsidRPr="00B40059" w:rsidRDefault="00E7195E" w:rsidP="00EE2983">
      <w:pPr>
        <w:ind w:firstLine="3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eastAsia="fr-FR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   </w:t>
      </w:r>
      <w:proofErr w:type="gramStart"/>
      <w:r w:rsidRPr="00E6169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heures</w:t>
      </w:r>
      <w:proofErr w:type="gramEnd"/>
      <w:r w:rsidRPr="00E6169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après l’heure fixée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i</w:t>
      </w:r>
      <w:r w:rsidRPr="00E6169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nitialement.</w:t>
      </w:r>
    </w:p>
    <w:p w:rsidR="00E7195E" w:rsidRPr="00E7195E" w:rsidRDefault="00E7195E" w:rsidP="00BD7B4C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</w:pPr>
      <w:r w:rsidRPr="00E7195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En cas d’empechement du Membre statutaire, il est possible de déléguer un représentant élu dûment mandaté </w:t>
      </w:r>
      <w:r w:rsidR="009E465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au plus tard</w:t>
      </w:r>
      <w:r w:rsidRPr="00E7195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le Jeudi 26 Mai 2016</w:t>
      </w:r>
      <w:r w:rsidR="003752E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 xml:space="preserve"> a</w:t>
      </w:r>
      <w:r w:rsidR="00BD7B4C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v</w:t>
      </w:r>
      <w:r w:rsidR="003752E2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ant 16h00</w:t>
      </w:r>
      <w:r w:rsidRPr="00E7195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t>.</w:t>
      </w:r>
    </w:p>
    <w:sectPr w:rsidR="00E7195E" w:rsidRPr="00E7195E" w:rsidSect="009A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7764"/>
    <w:multiLevelType w:val="hybridMultilevel"/>
    <w:tmpl w:val="9FD8BB5C"/>
    <w:lvl w:ilvl="0" w:tplc="D8F83F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7195E"/>
    <w:rsid w:val="003752E2"/>
    <w:rsid w:val="00580B90"/>
    <w:rsid w:val="007D73E8"/>
    <w:rsid w:val="00874ECD"/>
    <w:rsid w:val="009A7C05"/>
    <w:rsid w:val="009C2C9F"/>
    <w:rsid w:val="009E4653"/>
    <w:rsid w:val="00BD6EC6"/>
    <w:rsid w:val="00BD7B4C"/>
    <w:rsid w:val="00E7195E"/>
    <w:rsid w:val="00EE2983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theme="minorBidi"/>
        <w:sz w:val="22"/>
        <w:szCs w:val="22"/>
        <w:lang w:val="fr-F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CNET</dc:creator>
  <cp:lastModifiedBy>CFA</cp:lastModifiedBy>
  <cp:revision>8</cp:revision>
  <dcterms:created xsi:type="dcterms:W3CDTF">2016-05-12T15:13:00Z</dcterms:created>
  <dcterms:modified xsi:type="dcterms:W3CDTF">2016-05-12T19:20:00Z</dcterms:modified>
</cp:coreProperties>
</file>