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3C" w:rsidRPr="00566B75" w:rsidRDefault="0081713C" w:rsidP="0081713C">
      <w:pPr>
        <w:pStyle w:val="Paragraphedeliste"/>
        <w:jc w:val="center"/>
        <w:rPr>
          <w:b/>
          <w:bCs/>
          <w:sz w:val="36"/>
          <w:szCs w:val="36"/>
          <w:u w:val="single"/>
        </w:rPr>
      </w:pPr>
      <w:r w:rsidRPr="00566B75">
        <w:rPr>
          <w:b/>
          <w:bCs/>
          <w:sz w:val="36"/>
          <w:szCs w:val="36"/>
          <w:u w:val="single"/>
        </w:rPr>
        <w:t xml:space="preserve">FEDERATION ALGERIENNE DE FOOTBALL  </w:t>
      </w:r>
    </w:p>
    <w:p w:rsidR="0081713C" w:rsidRPr="00566B75" w:rsidRDefault="0081713C" w:rsidP="0081713C">
      <w:pPr>
        <w:pStyle w:val="Paragraphedeliste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66B75">
        <w:rPr>
          <w:rFonts w:asciiTheme="minorHAnsi" w:hAnsiTheme="minorHAnsi" w:cstheme="minorHAnsi"/>
          <w:b/>
          <w:bCs/>
          <w:sz w:val="36"/>
          <w:szCs w:val="36"/>
          <w:u w:val="single"/>
        </w:rPr>
        <w:t>COMMISSION FEDERALE DES ARBITRES</w:t>
      </w:r>
    </w:p>
    <w:p w:rsidR="0081713C" w:rsidRPr="0081713C" w:rsidRDefault="0081713C" w:rsidP="0081713C">
      <w:pPr>
        <w:pStyle w:val="Paragraphedeliste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Style w:val="Grilleclaire-Accent1"/>
        <w:tblpPr w:leftFromText="141" w:rightFromText="141" w:vertAnchor="page" w:horzAnchor="margin" w:tblpXSpec="center" w:tblpY="4629"/>
        <w:tblW w:w="6848" w:type="dxa"/>
        <w:tblLook w:val="04A0"/>
      </w:tblPr>
      <w:tblGrid>
        <w:gridCol w:w="716"/>
        <w:gridCol w:w="2269"/>
        <w:gridCol w:w="2162"/>
        <w:gridCol w:w="1701"/>
      </w:tblGrid>
      <w:tr w:rsidR="009B6180" w:rsidRPr="00351721" w:rsidTr="00351721">
        <w:trPr>
          <w:cnfStyle w:val="100000000000"/>
          <w:trHeight w:val="416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9971B4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269" w:type="dxa"/>
            <w:hideMark/>
          </w:tcPr>
          <w:p w:rsidR="009B6180" w:rsidRPr="00351721" w:rsidRDefault="009B6180" w:rsidP="009971B4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2162" w:type="dxa"/>
            <w:hideMark/>
          </w:tcPr>
          <w:p w:rsidR="009B6180" w:rsidRPr="00351721" w:rsidRDefault="009B6180" w:rsidP="009971B4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Prénoms</w:t>
            </w:r>
          </w:p>
        </w:tc>
        <w:tc>
          <w:tcPr>
            <w:tcW w:w="1701" w:type="dxa"/>
            <w:hideMark/>
          </w:tcPr>
          <w:p w:rsidR="009B6180" w:rsidRPr="00351721" w:rsidRDefault="009B6180" w:rsidP="009971B4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OBSRVATION</w:t>
            </w: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9B6180" w:rsidRPr="00FD456B" w:rsidRDefault="009B6180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AISSANI</w:t>
            </w:r>
          </w:p>
        </w:tc>
        <w:tc>
          <w:tcPr>
            <w:tcW w:w="2162" w:type="dxa"/>
            <w:hideMark/>
          </w:tcPr>
          <w:p w:rsidR="009B6180" w:rsidRPr="00FD456B" w:rsidRDefault="009B6180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FD456B">
              <w:rPr>
                <w:rFonts w:cstheme="minorHAnsi"/>
                <w:sz w:val="24"/>
                <w:szCs w:val="24"/>
              </w:rPr>
              <w:t>assim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9B6180" w:rsidRPr="00FD456B" w:rsidRDefault="009B6180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AISSAOUI</w:t>
            </w:r>
          </w:p>
        </w:tc>
        <w:tc>
          <w:tcPr>
            <w:tcW w:w="2162" w:type="dxa"/>
            <w:hideMark/>
          </w:tcPr>
          <w:p w:rsidR="009B6180" w:rsidRPr="00FD456B" w:rsidRDefault="009B6180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FD456B">
              <w:rPr>
                <w:rFonts w:cstheme="minorHAnsi"/>
                <w:sz w:val="24"/>
                <w:szCs w:val="24"/>
              </w:rPr>
              <w:t>abil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81713C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AMALOU</w:t>
            </w:r>
          </w:p>
        </w:tc>
        <w:tc>
          <w:tcPr>
            <w:tcW w:w="2162" w:type="dxa"/>
          </w:tcPr>
          <w:p w:rsidR="009B6180" w:rsidRPr="00FD456B" w:rsidRDefault="009B6180" w:rsidP="00FF6F43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M</w:t>
            </w:r>
            <w:r w:rsidRPr="00FD456B">
              <w:rPr>
                <w:rFonts w:cstheme="minorHAnsi"/>
                <w:iCs/>
                <w:sz w:val="24"/>
                <w:szCs w:val="24"/>
              </w:rPr>
              <w:t>arouane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9B6180" w:rsidRPr="00FD456B" w:rsidRDefault="009B6180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ARAB</w:t>
            </w:r>
          </w:p>
        </w:tc>
        <w:tc>
          <w:tcPr>
            <w:tcW w:w="2162" w:type="dxa"/>
            <w:hideMark/>
          </w:tcPr>
          <w:p w:rsidR="009B6180" w:rsidRPr="00FD456B" w:rsidRDefault="009B6180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FD456B">
              <w:rPr>
                <w:rFonts w:cstheme="minorHAnsi"/>
                <w:sz w:val="24"/>
                <w:szCs w:val="24"/>
              </w:rPr>
              <w:t>arim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9B6180" w:rsidRPr="00FD456B" w:rsidRDefault="009B6180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AREZKI</w:t>
            </w:r>
          </w:p>
        </w:tc>
        <w:tc>
          <w:tcPr>
            <w:tcW w:w="2162" w:type="dxa"/>
            <w:hideMark/>
          </w:tcPr>
          <w:p w:rsidR="009B6180" w:rsidRPr="00FD456B" w:rsidRDefault="009B6180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Pr="00FD456B">
              <w:rPr>
                <w:rFonts w:cstheme="minorHAnsi"/>
                <w:sz w:val="24"/>
                <w:szCs w:val="24"/>
              </w:rPr>
              <w:t>azid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9B6180" w:rsidRPr="00FD456B" w:rsidRDefault="009B6180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BACHA</w:t>
            </w:r>
          </w:p>
        </w:tc>
        <w:tc>
          <w:tcPr>
            <w:tcW w:w="2162" w:type="dxa"/>
            <w:hideMark/>
          </w:tcPr>
          <w:p w:rsidR="009B6180" w:rsidRPr="00FD456B" w:rsidRDefault="009B6180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FD456B">
              <w:rPr>
                <w:rFonts w:cstheme="minorHAnsi"/>
                <w:sz w:val="24"/>
                <w:szCs w:val="24"/>
              </w:rPr>
              <w:t>amza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9B6180" w:rsidRPr="00FD456B" w:rsidRDefault="009B6180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BENAGDI</w:t>
            </w:r>
          </w:p>
        </w:tc>
        <w:tc>
          <w:tcPr>
            <w:tcW w:w="2162" w:type="dxa"/>
            <w:hideMark/>
          </w:tcPr>
          <w:p w:rsidR="009B6180" w:rsidRPr="00FD456B" w:rsidRDefault="009B6180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FD456B">
              <w:rPr>
                <w:rFonts w:cstheme="minorHAnsi"/>
                <w:sz w:val="24"/>
                <w:szCs w:val="24"/>
              </w:rPr>
              <w:t>assinissa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81713C">
            <w:pPr>
              <w:cnfStyle w:val="00000001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BENTARZI</w:t>
            </w:r>
          </w:p>
        </w:tc>
        <w:tc>
          <w:tcPr>
            <w:tcW w:w="2162" w:type="dxa"/>
          </w:tcPr>
          <w:p w:rsidR="009B6180" w:rsidRPr="00FD456B" w:rsidRDefault="009B6180" w:rsidP="00FF6F43">
            <w:pPr>
              <w:cnfStyle w:val="00000001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D</w:t>
            </w:r>
            <w:r w:rsidRPr="00FD456B">
              <w:rPr>
                <w:rFonts w:cstheme="minorHAnsi"/>
                <w:iCs/>
                <w:sz w:val="24"/>
                <w:szCs w:val="24"/>
              </w:rPr>
              <w:t>jaffar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9B6180" w:rsidRPr="00FD456B" w:rsidRDefault="009B6180" w:rsidP="0081713C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BOUAKAZ</w:t>
            </w:r>
          </w:p>
        </w:tc>
        <w:tc>
          <w:tcPr>
            <w:tcW w:w="2162" w:type="dxa"/>
            <w:hideMark/>
          </w:tcPr>
          <w:p w:rsidR="009B6180" w:rsidRPr="00FD456B" w:rsidRDefault="009B6180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FD456B">
              <w:rPr>
                <w:rFonts w:cstheme="minorHAnsi"/>
                <w:sz w:val="24"/>
                <w:szCs w:val="24"/>
              </w:rPr>
              <w:t>bbas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  <w:hideMark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9" w:type="dxa"/>
            <w:hideMark/>
          </w:tcPr>
          <w:p w:rsidR="009B6180" w:rsidRPr="00FD456B" w:rsidRDefault="009B6180" w:rsidP="0081713C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BOUTRIGUE</w:t>
            </w:r>
          </w:p>
        </w:tc>
        <w:tc>
          <w:tcPr>
            <w:tcW w:w="2162" w:type="dxa"/>
            <w:hideMark/>
          </w:tcPr>
          <w:p w:rsidR="009B6180" w:rsidRPr="00FD456B" w:rsidRDefault="009B6180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FD456B">
              <w:rPr>
                <w:rFonts w:cstheme="minorHAnsi"/>
                <w:sz w:val="24"/>
                <w:szCs w:val="24"/>
              </w:rPr>
              <w:t>azik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81713C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81713C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DAHMANE</w:t>
            </w:r>
          </w:p>
        </w:tc>
        <w:tc>
          <w:tcPr>
            <w:tcW w:w="2162" w:type="dxa"/>
          </w:tcPr>
          <w:p w:rsidR="009B6180" w:rsidRPr="00FD456B" w:rsidRDefault="009B6180" w:rsidP="00FF6F43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C</w:t>
            </w:r>
            <w:r w:rsidRPr="00FD456B">
              <w:rPr>
                <w:rFonts w:cstheme="minorHAnsi"/>
                <w:iCs/>
                <w:sz w:val="24"/>
                <w:szCs w:val="24"/>
              </w:rPr>
              <w:t>hakib</w:t>
            </w:r>
          </w:p>
        </w:tc>
        <w:tc>
          <w:tcPr>
            <w:tcW w:w="1701" w:type="dxa"/>
          </w:tcPr>
          <w:p w:rsidR="009B6180" w:rsidRPr="00FD456B" w:rsidRDefault="009B6180" w:rsidP="0081713C">
            <w:pPr>
              <w:jc w:val="center"/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DAOUD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FD456B">
              <w:rPr>
                <w:rFonts w:cstheme="minorHAnsi"/>
                <w:sz w:val="24"/>
                <w:szCs w:val="24"/>
              </w:rPr>
              <w:t>ofiane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DOUKHAR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FD456B">
              <w:rPr>
                <w:rFonts w:cstheme="minorHAnsi"/>
                <w:sz w:val="24"/>
                <w:szCs w:val="24"/>
              </w:rPr>
              <w:t>del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HEROUGA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FD456B">
              <w:rPr>
                <w:rFonts w:cstheme="minorHAnsi"/>
                <w:sz w:val="24"/>
                <w:szCs w:val="24"/>
              </w:rPr>
              <w:t>ofiane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LAGAB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10000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S</w:t>
            </w:r>
            <w:r w:rsidRPr="00FD456B">
              <w:rPr>
                <w:rFonts w:cstheme="minorHAnsi"/>
                <w:iCs/>
                <w:sz w:val="24"/>
                <w:szCs w:val="24"/>
              </w:rPr>
              <w:t>limane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LOUCHEL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FD456B">
              <w:rPr>
                <w:rFonts w:cstheme="minorHAnsi"/>
                <w:sz w:val="24"/>
                <w:szCs w:val="24"/>
              </w:rPr>
              <w:t>l</w:t>
            </w:r>
            <w:r w:rsidR="003F0379" w:rsidRPr="00FD456B">
              <w:rPr>
                <w:rFonts w:cstheme="minorHAnsi"/>
                <w:sz w:val="24"/>
                <w:szCs w:val="24"/>
              </w:rPr>
              <w:t xml:space="preserve"> </w:t>
            </w:r>
            <w:r w:rsidRPr="00FD456B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FD456B">
              <w:rPr>
                <w:rFonts w:cstheme="minorHAnsi"/>
                <w:sz w:val="24"/>
                <w:szCs w:val="24"/>
              </w:rPr>
              <w:t>achemi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MOUSSI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FD456B">
              <w:rPr>
                <w:rFonts w:cstheme="minorHAnsi"/>
                <w:sz w:val="24"/>
                <w:szCs w:val="24"/>
              </w:rPr>
              <w:t>assadit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RACHEK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S</w:t>
            </w:r>
            <w:r w:rsidRPr="00FD456B">
              <w:rPr>
                <w:rFonts w:cstheme="minorHAnsi"/>
                <w:iCs/>
                <w:sz w:val="24"/>
                <w:szCs w:val="24"/>
              </w:rPr>
              <w:t xml:space="preserve">id </w:t>
            </w:r>
            <w:r w:rsidRPr="00FD456B">
              <w:rPr>
                <w:rFonts w:cstheme="minorHAnsi"/>
                <w:b/>
                <w:bCs/>
                <w:iCs/>
                <w:sz w:val="24"/>
                <w:szCs w:val="24"/>
              </w:rPr>
              <w:t>A</w:t>
            </w:r>
            <w:r w:rsidRPr="00FD456B">
              <w:rPr>
                <w:rFonts w:cstheme="minorHAnsi"/>
                <w:iCs/>
                <w:sz w:val="24"/>
                <w:szCs w:val="24"/>
              </w:rPr>
              <w:t>li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D45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REHMOUNI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D45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FD45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abira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RIAL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FD456B">
              <w:rPr>
                <w:rFonts w:cstheme="minorHAnsi"/>
                <w:sz w:val="24"/>
                <w:szCs w:val="24"/>
              </w:rPr>
              <w:t>ichem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10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SERIDJI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FD456B">
              <w:rPr>
                <w:rFonts w:cstheme="minorHAnsi"/>
                <w:sz w:val="24"/>
                <w:szCs w:val="24"/>
              </w:rPr>
              <w:t>ohamed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9B6180" w:rsidRPr="00351721" w:rsidTr="00351721">
        <w:trPr>
          <w:cnfStyle w:val="000000010000"/>
          <w:trHeight w:hRule="exact" w:val="284"/>
        </w:trPr>
        <w:tc>
          <w:tcPr>
            <w:cnfStyle w:val="001000000000"/>
            <w:tcW w:w="716" w:type="dxa"/>
          </w:tcPr>
          <w:p w:rsidR="009B6180" w:rsidRPr="00351721" w:rsidRDefault="009B6180" w:rsidP="009B6180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TEBANI</w:t>
            </w:r>
          </w:p>
        </w:tc>
        <w:tc>
          <w:tcPr>
            <w:tcW w:w="2162" w:type="dxa"/>
          </w:tcPr>
          <w:p w:rsidR="009B6180" w:rsidRPr="00FD456B" w:rsidRDefault="009B6180" w:rsidP="009B6180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FD456B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FD456B">
              <w:rPr>
                <w:rFonts w:cstheme="minorHAnsi"/>
                <w:sz w:val="24"/>
                <w:szCs w:val="24"/>
              </w:rPr>
              <w:t>bderraouf</w:t>
            </w:r>
          </w:p>
        </w:tc>
        <w:tc>
          <w:tcPr>
            <w:tcW w:w="1701" w:type="dxa"/>
          </w:tcPr>
          <w:p w:rsidR="009B6180" w:rsidRPr="00FD456B" w:rsidRDefault="009B6180" w:rsidP="009B6180">
            <w:pPr>
              <w:jc w:val="center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C013B" w:rsidRPr="00717098" w:rsidRDefault="00FC013B" w:rsidP="005874C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tab/>
      </w:r>
    </w:p>
    <w:p w:rsidR="009B6180" w:rsidRDefault="009B6180" w:rsidP="009B6180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LISTE DES ARBITRES DIRECTEURS</w:t>
      </w:r>
    </w:p>
    <w:p w:rsidR="009B6180" w:rsidRDefault="009B6180" w:rsidP="009B6180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9B618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Groupe : 24 et 25.08.2016 A TIKJDA</w:t>
      </w:r>
    </w:p>
    <w:p w:rsidR="00FA0603" w:rsidRPr="003F12C7" w:rsidRDefault="00FA0603" w:rsidP="00FC013B">
      <w:pPr>
        <w:tabs>
          <w:tab w:val="left" w:pos="1354"/>
        </w:tabs>
      </w:pPr>
    </w:p>
    <w:sectPr w:rsidR="00FA0603" w:rsidRPr="003F12C7" w:rsidSect="00D561BF">
      <w:pgSz w:w="11906" w:h="16838"/>
      <w:pgMar w:top="993" w:right="1417" w:bottom="1417" w:left="1417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E1" w:rsidRDefault="00DD09E1" w:rsidP="003F12C7">
      <w:pPr>
        <w:spacing w:after="0" w:line="240" w:lineRule="auto"/>
      </w:pPr>
      <w:r>
        <w:separator/>
      </w:r>
    </w:p>
  </w:endnote>
  <w:endnote w:type="continuationSeparator" w:id="1">
    <w:p w:rsidR="00DD09E1" w:rsidRDefault="00DD09E1" w:rsidP="003F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E1" w:rsidRDefault="00DD09E1" w:rsidP="003F12C7">
      <w:pPr>
        <w:spacing w:after="0" w:line="240" w:lineRule="auto"/>
      </w:pPr>
      <w:r>
        <w:separator/>
      </w:r>
    </w:p>
  </w:footnote>
  <w:footnote w:type="continuationSeparator" w:id="1">
    <w:p w:rsidR="00DD09E1" w:rsidRDefault="00DD09E1" w:rsidP="003F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650"/>
    <w:multiLevelType w:val="hybridMultilevel"/>
    <w:tmpl w:val="9AA42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4B7E"/>
    <w:multiLevelType w:val="hybridMultilevel"/>
    <w:tmpl w:val="6E4CB12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AF406AB"/>
    <w:multiLevelType w:val="hybridMultilevel"/>
    <w:tmpl w:val="0568D94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D26679B"/>
    <w:multiLevelType w:val="hybridMultilevel"/>
    <w:tmpl w:val="837C9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B2"/>
    <w:rsid w:val="00024395"/>
    <w:rsid w:val="000322E6"/>
    <w:rsid w:val="00044CAA"/>
    <w:rsid w:val="000551FC"/>
    <w:rsid w:val="00093AB7"/>
    <w:rsid w:val="000B70E4"/>
    <w:rsid w:val="000D2531"/>
    <w:rsid w:val="000E20E0"/>
    <w:rsid w:val="000E4EA0"/>
    <w:rsid w:val="000E66D6"/>
    <w:rsid w:val="000E738D"/>
    <w:rsid w:val="00133B84"/>
    <w:rsid w:val="001514D1"/>
    <w:rsid w:val="00160C79"/>
    <w:rsid w:val="00177986"/>
    <w:rsid w:val="001A04E0"/>
    <w:rsid w:val="001A3110"/>
    <w:rsid w:val="001B3A79"/>
    <w:rsid w:val="002202E4"/>
    <w:rsid w:val="002268EE"/>
    <w:rsid w:val="00246C1F"/>
    <w:rsid w:val="002533D3"/>
    <w:rsid w:val="002538BA"/>
    <w:rsid w:val="002678C6"/>
    <w:rsid w:val="00272B6D"/>
    <w:rsid w:val="00286071"/>
    <w:rsid w:val="00293FEA"/>
    <w:rsid w:val="002A6A8D"/>
    <w:rsid w:val="002B1099"/>
    <w:rsid w:val="002B3CD3"/>
    <w:rsid w:val="002B58B0"/>
    <w:rsid w:val="002C58C6"/>
    <w:rsid w:val="002E19FC"/>
    <w:rsid w:val="002E276B"/>
    <w:rsid w:val="00303684"/>
    <w:rsid w:val="0030740E"/>
    <w:rsid w:val="0033747A"/>
    <w:rsid w:val="00351721"/>
    <w:rsid w:val="00357043"/>
    <w:rsid w:val="00366C05"/>
    <w:rsid w:val="00380121"/>
    <w:rsid w:val="003A5DDA"/>
    <w:rsid w:val="003B2EB9"/>
    <w:rsid w:val="003C2374"/>
    <w:rsid w:val="003D0026"/>
    <w:rsid w:val="003D3664"/>
    <w:rsid w:val="003D760E"/>
    <w:rsid w:val="003E4858"/>
    <w:rsid w:val="003E68B4"/>
    <w:rsid w:val="003E7878"/>
    <w:rsid w:val="003F0379"/>
    <w:rsid w:val="003F12C7"/>
    <w:rsid w:val="003F4EF0"/>
    <w:rsid w:val="00416067"/>
    <w:rsid w:val="00417141"/>
    <w:rsid w:val="004324CE"/>
    <w:rsid w:val="004437BC"/>
    <w:rsid w:val="0044434C"/>
    <w:rsid w:val="004620DA"/>
    <w:rsid w:val="00467860"/>
    <w:rsid w:val="00484462"/>
    <w:rsid w:val="00495D06"/>
    <w:rsid w:val="004A22C9"/>
    <w:rsid w:val="004A3E28"/>
    <w:rsid w:val="004B42B4"/>
    <w:rsid w:val="004D6847"/>
    <w:rsid w:val="00514BFA"/>
    <w:rsid w:val="005160AF"/>
    <w:rsid w:val="0051648A"/>
    <w:rsid w:val="005222B5"/>
    <w:rsid w:val="00527861"/>
    <w:rsid w:val="00532550"/>
    <w:rsid w:val="005523DD"/>
    <w:rsid w:val="00564135"/>
    <w:rsid w:val="00564C9C"/>
    <w:rsid w:val="00564EE5"/>
    <w:rsid w:val="00566B75"/>
    <w:rsid w:val="00567CD6"/>
    <w:rsid w:val="00577A30"/>
    <w:rsid w:val="00581701"/>
    <w:rsid w:val="005820C9"/>
    <w:rsid w:val="00585EA4"/>
    <w:rsid w:val="005874C1"/>
    <w:rsid w:val="005C3D7B"/>
    <w:rsid w:val="005E0CE2"/>
    <w:rsid w:val="00604369"/>
    <w:rsid w:val="006155D4"/>
    <w:rsid w:val="00617181"/>
    <w:rsid w:val="00625BA3"/>
    <w:rsid w:val="00657DAD"/>
    <w:rsid w:val="00666A38"/>
    <w:rsid w:val="00670EEF"/>
    <w:rsid w:val="006801FA"/>
    <w:rsid w:val="00681B6C"/>
    <w:rsid w:val="006A0A33"/>
    <w:rsid w:val="006B0D3E"/>
    <w:rsid w:val="006C3809"/>
    <w:rsid w:val="006C49DA"/>
    <w:rsid w:val="006D2D3C"/>
    <w:rsid w:val="006E03AC"/>
    <w:rsid w:val="006E073B"/>
    <w:rsid w:val="006E0F7B"/>
    <w:rsid w:val="006F1A62"/>
    <w:rsid w:val="00701EB5"/>
    <w:rsid w:val="00717098"/>
    <w:rsid w:val="00720F5F"/>
    <w:rsid w:val="0073094E"/>
    <w:rsid w:val="00730D1E"/>
    <w:rsid w:val="00740D5E"/>
    <w:rsid w:val="007460C1"/>
    <w:rsid w:val="007665AE"/>
    <w:rsid w:val="00793ABA"/>
    <w:rsid w:val="007943BA"/>
    <w:rsid w:val="007D23B4"/>
    <w:rsid w:val="007E57B6"/>
    <w:rsid w:val="007E6AA3"/>
    <w:rsid w:val="007F2306"/>
    <w:rsid w:val="007F4A0D"/>
    <w:rsid w:val="00800452"/>
    <w:rsid w:val="008017A8"/>
    <w:rsid w:val="00813CB1"/>
    <w:rsid w:val="0081713C"/>
    <w:rsid w:val="00835FE0"/>
    <w:rsid w:val="00843896"/>
    <w:rsid w:val="00890A30"/>
    <w:rsid w:val="008A5F25"/>
    <w:rsid w:val="008B3C7F"/>
    <w:rsid w:val="008E237C"/>
    <w:rsid w:val="00915263"/>
    <w:rsid w:val="00937993"/>
    <w:rsid w:val="0094551A"/>
    <w:rsid w:val="0095346A"/>
    <w:rsid w:val="00981FAE"/>
    <w:rsid w:val="009971B4"/>
    <w:rsid w:val="009B6161"/>
    <w:rsid w:val="009B6180"/>
    <w:rsid w:val="009C0BA6"/>
    <w:rsid w:val="009C782C"/>
    <w:rsid w:val="009F444F"/>
    <w:rsid w:val="00A001A5"/>
    <w:rsid w:val="00A01BA1"/>
    <w:rsid w:val="00A039DC"/>
    <w:rsid w:val="00A05AEE"/>
    <w:rsid w:val="00A120B2"/>
    <w:rsid w:val="00A56CD0"/>
    <w:rsid w:val="00A743B7"/>
    <w:rsid w:val="00A75802"/>
    <w:rsid w:val="00A82D08"/>
    <w:rsid w:val="00A8716D"/>
    <w:rsid w:val="00AA45F0"/>
    <w:rsid w:val="00AC62BC"/>
    <w:rsid w:val="00AD03B5"/>
    <w:rsid w:val="00AD7ACB"/>
    <w:rsid w:val="00AF5739"/>
    <w:rsid w:val="00AF7C2E"/>
    <w:rsid w:val="00B048AE"/>
    <w:rsid w:val="00B34628"/>
    <w:rsid w:val="00B45E1A"/>
    <w:rsid w:val="00B47AB7"/>
    <w:rsid w:val="00B52CF6"/>
    <w:rsid w:val="00B53F21"/>
    <w:rsid w:val="00BA0F62"/>
    <w:rsid w:val="00BA27B2"/>
    <w:rsid w:val="00BB399D"/>
    <w:rsid w:val="00BB6858"/>
    <w:rsid w:val="00BE64DD"/>
    <w:rsid w:val="00BE6B8B"/>
    <w:rsid w:val="00BF5A64"/>
    <w:rsid w:val="00C006C8"/>
    <w:rsid w:val="00C1010B"/>
    <w:rsid w:val="00C129D6"/>
    <w:rsid w:val="00C457B1"/>
    <w:rsid w:val="00C50647"/>
    <w:rsid w:val="00C56D73"/>
    <w:rsid w:val="00C9316E"/>
    <w:rsid w:val="00CE082F"/>
    <w:rsid w:val="00CF3055"/>
    <w:rsid w:val="00CF6DD7"/>
    <w:rsid w:val="00D44735"/>
    <w:rsid w:val="00D561BF"/>
    <w:rsid w:val="00D5650D"/>
    <w:rsid w:val="00D6295E"/>
    <w:rsid w:val="00D63C4E"/>
    <w:rsid w:val="00D844B2"/>
    <w:rsid w:val="00D86D6B"/>
    <w:rsid w:val="00DC3B66"/>
    <w:rsid w:val="00DD09E1"/>
    <w:rsid w:val="00DD315B"/>
    <w:rsid w:val="00DD39F0"/>
    <w:rsid w:val="00DF0029"/>
    <w:rsid w:val="00DF0721"/>
    <w:rsid w:val="00DF5BA5"/>
    <w:rsid w:val="00E01879"/>
    <w:rsid w:val="00E45062"/>
    <w:rsid w:val="00E51294"/>
    <w:rsid w:val="00E7380D"/>
    <w:rsid w:val="00E74935"/>
    <w:rsid w:val="00EB3DF7"/>
    <w:rsid w:val="00EB4850"/>
    <w:rsid w:val="00EC4DA8"/>
    <w:rsid w:val="00ED3049"/>
    <w:rsid w:val="00F1040D"/>
    <w:rsid w:val="00F179D7"/>
    <w:rsid w:val="00F443E5"/>
    <w:rsid w:val="00F96025"/>
    <w:rsid w:val="00FA0603"/>
    <w:rsid w:val="00FB1A37"/>
    <w:rsid w:val="00FC013B"/>
    <w:rsid w:val="00FC08DF"/>
    <w:rsid w:val="00FD38D3"/>
    <w:rsid w:val="00FD456B"/>
    <w:rsid w:val="00FF6F4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B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27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27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27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27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27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27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27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27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27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27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27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A27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A27B2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A27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A27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Titredulivre">
    <w:name w:val="Book Title"/>
    <w:uiPriority w:val="33"/>
    <w:qFormat/>
    <w:rsid w:val="00BA27B2"/>
    <w:rPr>
      <w:caps/>
      <w:color w:val="622423" w:themeColor="accent2" w:themeShade="7F"/>
      <w:spacing w:val="5"/>
      <w:u w:color="622423" w:themeColor="accent2" w:themeShade="7F"/>
    </w:rPr>
  </w:style>
  <w:style w:type="character" w:styleId="Rfrenceintense">
    <w:name w:val="Intense Reference"/>
    <w:uiPriority w:val="32"/>
    <w:qFormat/>
    <w:rsid w:val="00BA27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Rfrenceple">
    <w:name w:val="Subtle Reference"/>
    <w:basedOn w:val="Policepardfaut"/>
    <w:uiPriority w:val="31"/>
    <w:qFormat/>
    <w:rsid w:val="00BA27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Citation">
    <w:name w:val="Quote"/>
    <w:basedOn w:val="Normal"/>
    <w:next w:val="Normal"/>
    <w:link w:val="CitationCar"/>
    <w:uiPriority w:val="29"/>
    <w:qFormat/>
    <w:rsid w:val="00BA27B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A27B2"/>
    <w:rPr>
      <w:rFonts w:eastAsiaTheme="majorEastAsia" w:cstheme="majorBidi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A27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A27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A27B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27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27B2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27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A27B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A27B2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A27B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A27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27B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7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7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A27B2"/>
    <w:rPr>
      <w:i/>
      <w:iCs/>
    </w:rPr>
  </w:style>
  <w:style w:type="character" w:styleId="Emphaseintense">
    <w:name w:val="Intense Emphasis"/>
    <w:uiPriority w:val="21"/>
    <w:qFormat/>
    <w:rsid w:val="00BA27B2"/>
    <w:rPr>
      <w:i/>
      <w:iCs/>
      <w:caps/>
      <w:spacing w:val="1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7B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2C7"/>
  </w:style>
  <w:style w:type="paragraph" w:styleId="Pieddepage">
    <w:name w:val="footer"/>
    <w:basedOn w:val="Normal"/>
    <w:link w:val="Pieddepag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2C7"/>
  </w:style>
  <w:style w:type="table" w:styleId="Grilleclaire-Accent1">
    <w:name w:val="Light Grid Accent 1"/>
    <w:basedOn w:val="TableauNormal"/>
    <w:uiPriority w:val="62"/>
    <w:rsid w:val="003517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B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27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27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27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27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27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27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27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27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27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A27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27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A27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A27B2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A27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A27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Titredulivre">
    <w:name w:val="Book Title"/>
    <w:uiPriority w:val="33"/>
    <w:qFormat/>
    <w:rsid w:val="00BA27B2"/>
    <w:rPr>
      <w:caps/>
      <w:color w:val="622423" w:themeColor="accent2" w:themeShade="7F"/>
      <w:spacing w:val="5"/>
      <w:u w:color="622423" w:themeColor="accent2" w:themeShade="7F"/>
    </w:rPr>
  </w:style>
  <w:style w:type="character" w:styleId="Rfrenceintense">
    <w:name w:val="Intense Reference"/>
    <w:uiPriority w:val="32"/>
    <w:qFormat/>
    <w:rsid w:val="00BA27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Rfrenceple">
    <w:name w:val="Subtle Reference"/>
    <w:basedOn w:val="Policepardfaut"/>
    <w:uiPriority w:val="31"/>
    <w:qFormat/>
    <w:rsid w:val="00BA27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Citation">
    <w:name w:val="Quote"/>
    <w:basedOn w:val="Normal"/>
    <w:next w:val="Normal"/>
    <w:link w:val="CitationCar"/>
    <w:uiPriority w:val="29"/>
    <w:qFormat/>
    <w:rsid w:val="00BA27B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A27B2"/>
    <w:rPr>
      <w:rFonts w:eastAsiaTheme="majorEastAsia" w:cstheme="majorBidi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A27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A27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A27B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27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27B2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27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A27B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A27B2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A27B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A27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27B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7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7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A27B2"/>
    <w:rPr>
      <w:i/>
      <w:iCs/>
    </w:rPr>
  </w:style>
  <w:style w:type="character" w:styleId="Emphaseintense">
    <w:name w:val="Intense Emphasis"/>
    <w:uiPriority w:val="21"/>
    <w:qFormat/>
    <w:rsid w:val="00BA27B2"/>
    <w:rPr>
      <w:i/>
      <w:iCs/>
      <w:caps/>
      <w:spacing w:val="1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7B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2C7"/>
  </w:style>
  <w:style w:type="paragraph" w:styleId="Pieddepage">
    <w:name w:val="footer"/>
    <w:basedOn w:val="Normal"/>
    <w:link w:val="Pieddepag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2C7"/>
  </w:style>
  <w:style w:type="table" w:styleId="Grilleclaire-Accent1">
    <w:name w:val="Light Grid Accent 1"/>
    <w:basedOn w:val="TableauNormal"/>
    <w:uiPriority w:val="62"/>
    <w:rsid w:val="003517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2F3F-AE20-49C1-A56B-58FF5BDA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CNET</cp:lastModifiedBy>
  <cp:revision>7</cp:revision>
  <cp:lastPrinted>2016-06-09T11:54:00Z</cp:lastPrinted>
  <dcterms:created xsi:type="dcterms:W3CDTF">2016-08-07T12:33:00Z</dcterms:created>
  <dcterms:modified xsi:type="dcterms:W3CDTF">2016-08-08T10:07:00Z</dcterms:modified>
</cp:coreProperties>
</file>